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19A3" w14:textId="4925C263" w:rsidR="00092A5B" w:rsidRDefault="005B691E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Avance trimestral</w:t>
      </w:r>
    </w:p>
    <w:p w14:paraId="42B8566F" w14:textId="1DB76E23" w:rsidR="00092A5B" w:rsidRDefault="005B691E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Al 3</w:t>
      </w:r>
      <w:r w:rsidR="008757DF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j</w:t>
      </w:r>
      <w:r w:rsidR="008757DF">
        <w:rPr>
          <w:rFonts w:ascii="Arial" w:hAnsi="Arial" w:cs="Arial"/>
          <w:b/>
          <w:lang w:val="es-MX"/>
        </w:rPr>
        <w:t>unio</w:t>
      </w:r>
      <w:r>
        <w:rPr>
          <w:rFonts w:ascii="Arial" w:hAnsi="Arial" w:cs="Arial"/>
          <w:b/>
          <w:lang w:val="es-MX"/>
        </w:rPr>
        <w:t xml:space="preserve"> de 2025</w:t>
      </w:r>
    </w:p>
    <w:p w14:paraId="34D8C075" w14:textId="77777777" w:rsidR="00092A5B" w:rsidRDefault="005B691E">
      <w:pPr>
        <w:pStyle w:val="Textoindependiente"/>
        <w:jc w:val="center"/>
        <w:rPr>
          <w:b/>
        </w:rPr>
      </w:pPr>
      <w:r>
        <w:rPr>
          <w:rFonts w:ascii="Arial" w:hAnsi="Arial" w:cs="Arial"/>
          <w:b/>
          <w:lang w:val="es-MX"/>
        </w:rPr>
        <w:t>Programas y proyectos</w:t>
      </w:r>
    </w:p>
    <w:tbl>
      <w:tblPr>
        <w:tblW w:w="14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0"/>
        <w:gridCol w:w="1907"/>
      </w:tblGrid>
      <w:tr w:rsidR="00092A5B" w14:paraId="2D81FF87" w14:textId="77777777">
        <w:trPr>
          <w:trHeight w:val="127"/>
          <w:jc w:val="center"/>
        </w:trPr>
        <w:tc>
          <w:tcPr>
            <w:tcW w:w="12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A5C2410" w14:textId="77777777" w:rsidR="00092A5B" w:rsidRDefault="005B69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3BE078AB" w14:textId="77777777" w:rsidR="00092A5B" w:rsidRDefault="005B69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092A5B" w14:paraId="022CB39A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BBDA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EJECUTIVO DE CUBÍCULOS DE VICERRECTORIA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783EB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20,880.00</w:t>
            </w:r>
          </w:p>
        </w:tc>
      </w:tr>
      <w:tr w:rsidR="00092A5B" w14:paraId="66486A78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DDA3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PROYECTO ESTRUCTURAL PARA AMPLIACIÓN DE ELEVADOR DEL EDIFICIO DEL DIA UNIDAD SAUZAL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D5CA9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15,080.00</w:t>
            </w:r>
          </w:p>
        </w:tc>
      </w:tr>
      <w:tr w:rsidR="00092A5B" w14:paraId="4F566D35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5930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REHABILITACIÓN DE ÁREA EN ANFITEATRO DE RECTORÍA DE UABC Y HABILITACIÓN DE ÁREA DE CAMERINOS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F3FFB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188,841.80</w:t>
            </w:r>
          </w:p>
        </w:tc>
      </w:tr>
      <w:tr w:rsidR="00092A5B" w14:paraId="5EE4DE0F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5FBF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PROYECTO EJECUTIVO PARA CÁMARA DE GESEL EN FAC. DE IDIOMAS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E05E4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29,000.00</w:t>
            </w:r>
          </w:p>
        </w:tc>
      </w:tr>
      <w:tr w:rsidR="00092A5B" w14:paraId="772D808A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C463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EJECUTIVO AREA DE ESTAR Y ATENCIÓN DE USUARIOS EN VICERRECTORIA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5C2C3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190,246.09</w:t>
            </w:r>
          </w:p>
        </w:tc>
      </w:tr>
      <w:tr w:rsidR="00092A5B" w14:paraId="45182A27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15D6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PARADERO DE AUTOBUSES EN FAC. DE CIENCIAS DE LA SALUD VALLE DE LAS PALMAS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77535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191,289.34</w:t>
            </w:r>
          </w:p>
        </w:tc>
      </w:tr>
      <w:tr w:rsidR="00092A5B" w14:paraId="2CD78C38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E0FA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AULA INTERNACIONAL CENTRO COMUNITARIO, UNIDAD OTAY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4A340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252,297.74</w:t>
            </w:r>
          </w:p>
        </w:tc>
      </w:tr>
      <w:tr w:rsidR="00092A5B" w14:paraId="05C5F0A0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FC22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DEL DICTAMEN, REVISION Y PROYECTO DE REPARACION ESTRUCTURAL DEL EDIFICIO DE LA VICERRECTORIA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7A29B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267,380.00</w:t>
            </w:r>
          </w:p>
        </w:tc>
      </w:tr>
      <w:tr w:rsidR="00092A5B" w14:paraId="1340E909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CD536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ANTEPROYECTO DE INSTALACIONES DE LA POSTA PORCINA PARA EL INSTITUTO DE INVESTIGACIONES EN CIENCIAS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VETERINARIAS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7C3D1B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545,808.24 </w:t>
            </w:r>
          </w:p>
        </w:tc>
      </w:tr>
      <w:tr w:rsidR="00092A5B" w14:paraId="6D10EF0D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</w:tcPr>
          <w:p w14:paraId="3C38C8E6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DEL ACONDICIONAMIENTO DEL SEGUNDO PISO DE POSGRADO DEL EDIFICIO 3F DE LA FACULTAD DE ODONTOLOGIA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7FF618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407,226.37 </w:t>
            </w:r>
          </w:p>
        </w:tc>
      </w:tr>
      <w:tr w:rsidR="00092A5B" w14:paraId="72A468C9" w14:textId="77777777">
        <w:trPr>
          <w:trHeight w:val="127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DAFBAFC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DE SISTEMA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CUBIERTAS SOLARES FOTOVOLTAICAS EN ESTACIONAMIENTO DE LA FACULTAD DE ODONTOLOGIA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A539BB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365,097.38 </w:t>
            </w:r>
          </w:p>
        </w:tc>
      </w:tr>
      <w:tr w:rsidR="00092A5B" w14:paraId="7ED7CC50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ED85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Y PROYECTO EJECUTIVO DE EDIFICIO AUDIOVISUAL Y CENTRO COMUNITARIO UNIDAD VALLE DORADO CAMPUS ENSENADA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28BC97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293,495.40 </w:t>
            </w:r>
          </w:p>
        </w:tc>
      </w:tr>
      <w:tr w:rsidR="00092A5B" w14:paraId="77B38C27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7C602A3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CONSTRUCCIÓN DEL SEGUNDO Y TERCER PISO DE LOS LABORATORIOS DE ENERIGÍAS RENOVABLES, AEROESPACIAL Y BIOINGENIERIA, FACULTAD DE INGENIERIA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5FFE82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1,424,311.60 </w:t>
            </w:r>
          </w:p>
        </w:tc>
      </w:tr>
      <w:tr w:rsidR="00092A5B" w14:paraId="08881275" w14:textId="77777777">
        <w:trPr>
          <w:trHeight w:val="127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E14A695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LEVANTAMIENTO ELECTRICO DE INSTALACIONES Y PROYECTO ELECTRICO PARA SUBESTACIÓN DE LA FACULTAD DE ODONTOLOGIA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478A0E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210,373.20 </w:t>
            </w:r>
          </w:p>
        </w:tc>
      </w:tr>
      <w:tr w:rsidR="00092A5B" w14:paraId="3FAF758A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8BE09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DICTAMEN ESTRUCTURAL DEL ÁREA DE SANITARIOS EN EL ALMACÉN DE ACTIVO FIJO, A CARGO DEL DEPARTAMENTO DE TESORERÍA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DF4D91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44,906.40 </w:t>
            </w:r>
          </w:p>
        </w:tc>
      </w:tr>
      <w:tr w:rsidR="00092A5B" w14:paraId="6F91DE4A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CFC02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DEL EDIFICIO ESPEJO DE LA FACULTAD DE DEPORTES, CAMPUS MEXICALI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9CC081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330,409.32 </w:t>
            </w:r>
          </w:p>
        </w:tc>
      </w:tr>
      <w:tr w:rsidR="00092A5B" w14:paraId="6299C894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BD62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PROYECTO EJECUTIVO DE SEGUNDO Y TERCER NIVEL DEL EDIFICIO C DE LA FACULTAD DE PEDAGOGIA E INNOVACIÓN EDUCATIVA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34638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367,200.00</w:t>
            </w:r>
          </w:p>
        </w:tc>
      </w:tr>
      <w:tr w:rsidR="00092A5B" w14:paraId="2EF6E126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C7E2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PRIMERA ETAPA DE ANTEPROYECTO Y PROYECTO EJECUTIVO DE INSTALACION SANITARIA EN AREA DE POSTAS (DIFERENTES CORRALES, LABORATORIOS Y TALLERES) EN EL INSTITUTO DE CIENCIAS AGRÍCOLAS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0F514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264,600.00</w:t>
            </w:r>
          </w:p>
        </w:tc>
      </w:tr>
      <w:tr w:rsidR="00092A5B" w14:paraId="59AB0930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4353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AMPLIACIÓN DE EDIFICIO DEL INSTITUTO DE INVESTIGACIONES HISTÓRICAS, UNIDAD OTAY UNIDAD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AB9CCC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270,263.10</w:t>
            </w:r>
          </w:p>
        </w:tc>
      </w:tr>
      <w:tr w:rsidR="00092A5B" w14:paraId="58C9D366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506E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ADECUACIÓN Y RENOVACIÓN DEL AIRE ACONDICIONADO EN EL DIB UNIDAD CENTRAL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64535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411,328.80</w:t>
            </w:r>
          </w:p>
        </w:tc>
      </w:tr>
      <w:tr w:rsidR="00092A5B" w14:paraId="4F44F08C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E564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INCREMENTOS DE ALCANCES AL PROYECTO EJECUTIVO DEL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PARA EL LOGRO DE APTITUDES MEDICAS Y PROCEDIMIENTOS POR SIMULADOR DE LA FACULTAD DE MEDICINA DE LA UABC,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D01866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186,000.00</w:t>
            </w:r>
          </w:p>
        </w:tc>
      </w:tr>
      <w:tr w:rsidR="00092A5B" w14:paraId="0D6DF4AD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0F7D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 PROYECTO EJECUTIVO PARA LA REINGENIERÍA Y MODIFICACIÓN DE LA CUBIERTA EN AZOTEA DEL EDIFICIO A DEL INSTITUTO DE NGENIERÍA DE LA UABC,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D80614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238,846.32</w:t>
            </w:r>
          </w:p>
        </w:tc>
      </w:tr>
      <w:tr w:rsidR="00092A5B" w14:paraId="02CC6540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484B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DE ADECUACIÓN DE PLANTA BAJA DE ANTIGUO EDIFICIO DE BOMBERA PARA RECIBIR UNIDAD DE GÉNERO, DIVERSIDAD E INCLUSIÓN EDUCATIVA DE LA UABC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24EF7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382,555.01</w:t>
            </w:r>
          </w:p>
        </w:tc>
      </w:tr>
      <w:tr w:rsidR="00092A5B" w14:paraId="2CFAEEBF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041D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DE CIAD DE 436.00M2, UBICADO EN CALLE RÍO MOCORITO, EX-EJIDO COAHUILA, 21360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BD1C3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596,136.87</w:t>
            </w:r>
          </w:p>
        </w:tc>
      </w:tr>
      <w:tr w:rsidR="00092A5B" w14:paraId="49DF5C2C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E51D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 PROYECTO EJECUTIVO PARA ADECUACION DE ELEVADOR EN EDIFICIO "B" DE LA FACULTAD DE IDIOMAS, CAMPUS MEXICALI II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534734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153,446.40</w:t>
            </w:r>
          </w:p>
        </w:tc>
      </w:tr>
      <w:tr w:rsidR="00092A5B" w14:paraId="5527BD54" w14:textId="77777777">
        <w:trPr>
          <w:trHeight w:val="130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EC5D" w14:textId="77777777" w:rsidR="00092A5B" w:rsidRDefault="005B691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B603C" w14:textId="77777777" w:rsidR="00092A5B" w:rsidRDefault="005B69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$ 7,647,019.38 </w:t>
            </w:r>
          </w:p>
        </w:tc>
      </w:tr>
    </w:tbl>
    <w:tbl>
      <w:tblPr>
        <w:tblpPr w:leftFromText="141" w:rightFromText="141" w:vertAnchor="text" w:horzAnchor="margin" w:tblpXSpec="center" w:tblpY="1108"/>
        <w:tblOverlap w:val="never"/>
        <w:tblW w:w="1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6"/>
        <w:gridCol w:w="416"/>
        <w:gridCol w:w="7415"/>
      </w:tblGrid>
      <w:tr w:rsidR="00092A5B" w14:paraId="26469FC3" w14:textId="77777777">
        <w:trPr>
          <w:trHeight w:val="106"/>
        </w:trPr>
        <w:tc>
          <w:tcPr>
            <w:tcW w:w="7316" w:type="dxa"/>
            <w:noWrap/>
            <w:vAlign w:val="bottom"/>
          </w:tcPr>
          <w:p w14:paraId="7097300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731B828B" w14:textId="77777777" w:rsidR="00092A5B" w:rsidRDefault="00092A5B"/>
        </w:tc>
        <w:tc>
          <w:tcPr>
            <w:tcW w:w="7415" w:type="dxa"/>
            <w:noWrap/>
            <w:vAlign w:val="bottom"/>
          </w:tcPr>
          <w:p w14:paraId="016BF946" w14:textId="77777777" w:rsidR="00092A5B" w:rsidRDefault="00092A5B">
            <w:pPr>
              <w:ind w:left="-6" w:right="-70"/>
            </w:pPr>
          </w:p>
        </w:tc>
      </w:tr>
      <w:tr w:rsidR="00092A5B" w14:paraId="3D79EADF" w14:textId="77777777">
        <w:trPr>
          <w:trHeight w:val="1210"/>
        </w:trPr>
        <w:tc>
          <w:tcPr>
            <w:tcW w:w="7316" w:type="dxa"/>
            <w:noWrap/>
            <w:vAlign w:val="bottom"/>
          </w:tcPr>
          <w:p w14:paraId="7E6BD18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09533880" w14:textId="77777777" w:rsidR="00092A5B" w:rsidRDefault="00092A5B"/>
        </w:tc>
        <w:tc>
          <w:tcPr>
            <w:tcW w:w="7415" w:type="dxa"/>
            <w:noWrap/>
            <w:vAlign w:val="bottom"/>
          </w:tcPr>
          <w:p w14:paraId="58AB44C4" w14:textId="77777777" w:rsidR="00092A5B" w:rsidRDefault="005B691E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DE03E" wp14:editId="7E70A0A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115570</wp:posOffset>
                      </wp:positionV>
                      <wp:extent cx="27622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69.5pt;margin-top:9.1pt;height:0pt;width:217.5pt;z-index:251661312;mso-width-relative:page;mso-height-relative:page;" filled="f" stroked="t" coordsize="21600,21600" o:gfxdata="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Yt6R1AAAAAkBAAAPAAAAAAAAAAEAIAAAACIA&#10;AABkcnMvZG93bnJldi54bWxQSwECFAAUAAAACACHTuJAXNnJKdQBAAC6AwAADgAAAAAAAAABACAA&#10;AAAj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144A6" wp14:editId="14435D83">
                      <wp:simplePos x="0" y="0"/>
                      <wp:positionH relativeFrom="column">
                        <wp:posOffset>-3865245</wp:posOffset>
                      </wp:positionH>
                      <wp:positionV relativeFrom="paragraph">
                        <wp:posOffset>115570</wp:posOffset>
                      </wp:positionV>
                      <wp:extent cx="2501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304.35pt;margin-top:9.1pt;height:0pt;width:196.95pt;z-index:251660288;mso-width-relative:page;mso-height-relative:page;" filled="f" stroked="t" coordsize="21600,21600" o:gfxdata="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+c9w1wAAAAsBAAAPAAAAAAAAAAEAIAAAACIAAABk&#10;cnMvZG93bnJldi54bWxQSwECFAAUAAAACACHTuJAuv5hnc4BAACwAwAADgAAAAAAAAABACAAAAAm&#10;AQAAZHJzL2Uyb0RvYy54bWxQSwUGAAAAAAYABgBZAQAAZ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092A5B" w14:paraId="4DE5DBFA" w14:textId="77777777">
        <w:trPr>
          <w:trHeight w:hRule="exact" w:val="320"/>
        </w:trPr>
        <w:tc>
          <w:tcPr>
            <w:tcW w:w="7316" w:type="dxa"/>
            <w:noWrap/>
            <w:vAlign w:val="bottom"/>
          </w:tcPr>
          <w:p w14:paraId="0934346C" w14:textId="77777777" w:rsidR="00092A5B" w:rsidRDefault="005B691E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 María Gabriela Rosas Bazúa</w:t>
            </w:r>
          </w:p>
        </w:tc>
        <w:tc>
          <w:tcPr>
            <w:tcW w:w="416" w:type="dxa"/>
            <w:noWrap/>
            <w:vAlign w:val="bottom"/>
          </w:tcPr>
          <w:p w14:paraId="32CBCAAF" w14:textId="77777777" w:rsidR="00092A5B" w:rsidRDefault="00092A5B"/>
        </w:tc>
        <w:tc>
          <w:tcPr>
            <w:tcW w:w="7415" w:type="dxa"/>
            <w:noWrap/>
            <w:vAlign w:val="bottom"/>
          </w:tcPr>
          <w:p w14:paraId="4F2B5EEF" w14:textId="77777777" w:rsidR="00092A5B" w:rsidRDefault="005B691E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M.C.G. Manuel Monjardín Acosta</w:t>
            </w:r>
          </w:p>
        </w:tc>
      </w:tr>
      <w:tr w:rsidR="00092A5B" w14:paraId="73071834" w14:textId="77777777">
        <w:trPr>
          <w:trHeight w:hRule="exact" w:val="392"/>
        </w:trPr>
        <w:tc>
          <w:tcPr>
            <w:tcW w:w="7316" w:type="dxa"/>
            <w:noWrap/>
            <w:vAlign w:val="bottom"/>
          </w:tcPr>
          <w:p w14:paraId="0634E7E8" w14:textId="77777777" w:rsidR="00092A5B" w:rsidRDefault="005B691E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416" w:type="dxa"/>
            <w:noWrap/>
            <w:vAlign w:val="bottom"/>
          </w:tcPr>
          <w:p w14:paraId="36B159D7" w14:textId="77777777" w:rsidR="00092A5B" w:rsidRDefault="00092A5B"/>
        </w:tc>
        <w:tc>
          <w:tcPr>
            <w:tcW w:w="7415" w:type="dxa"/>
            <w:noWrap/>
            <w:vAlign w:val="bottom"/>
          </w:tcPr>
          <w:p w14:paraId="4CD06D8A" w14:textId="77777777" w:rsidR="00092A5B" w:rsidRDefault="005B691E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72387142" w14:textId="77777777" w:rsidR="00092A5B" w:rsidRDefault="00092A5B">
      <w:pPr>
        <w:rPr>
          <w:rFonts w:ascii="Plantagenet Cherokee" w:hAnsi="Plantagenet Cherokee"/>
          <w:sz w:val="24"/>
        </w:rPr>
      </w:pPr>
    </w:p>
    <w:sectPr w:rsidR="00092A5B">
      <w:headerReference w:type="default" r:id="rId7"/>
      <w:footerReference w:type="default" r:id="rId8"/>
      <w:pgSz w:w="15840" w:h="12240" w:orient="landscape"/>
      <w:pgMar w:top="720" w:right="284" w:bottom="720" w:left="709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C121" w14:textId="77777777" w:rsidR="001A0A4B" w:rsidRDefault="001A0A4B">
      <w:r>
        <w:separator/>
      </w:r>
    </w:p>
  </w:endnote>
  <w:endnote w:type="continuationSeparator" w:id="0">
    <w:p w14:paraId="7079020D" w14:textId="77777777" w:rsidR="001A0A4B" w:rsidRDefault="001A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Gadugi"/>
    <w:charset w:val="00"/>
    <w:family w:val="roman"/>
    <w:pitch w:val="default"/>
    <w:sig w:usb0="00000000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AutoText"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AutoText"/>
          </w:docPartObj>
        </w:sdtPr>
        <w:sdtEndPr/>
        <w:sdtContent>
          <w:p w14:paraId="46CD18AF" w14:textId="77777777" w:rsidR="00092A5B" w:rsidRDefault="005B691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PAGE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4538D5D4" w14:textId="77777777" w:rsidR="00092A5B" w:rsidRDefault="00092A5B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5AEA" w14:textId="77777777" w:rsidR="001A0A4B" w:rsidRDefault="001A0A4B">
      <w:r>
        <w:separator/>
      </w:r>
    </w:p>
  </w:footnote>
  <w:footnote w:type="continuationSeparator" w:id="0">
    <w:p w14:paraId="02344D0E" w14:textId="77777777" w:rsidR="001A0A4B" w:rsidRDefault="001A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633B" w14:textId="77777777" w:rsidR="00092A5B" w:rsidRDefault="005B691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190DA" wp14:editId="291EF687">
          <wp:simplePos x="0" y="0"/>
          <wp:positionH relativeFrom="column">
            <wp:posOffset>740410</wp:posOffset>
          </wp:positionH>
          <wp:positionV relativeFrom="paragraph">
            <wp:posOffset>146050</wp:posOffset>
          </wp:positionV>
          <wp:extent cx="514350" cy="701675"/>
          <wp:effectExtent l="0" t="0" r="0" b="3175"/>
          <wp:wrapNone/>
          <wp:docPr id="1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06" cy="71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F7E9D" w14:textId="77777777" w:rsidR="00092A5B" w:rsidRDefault="005B691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1EC91F02" w14:textId="77777777" w:rsidR="00092A5B" w:rsidRDefault="00092A5B">
    <w:pPr>
      <w:tabs>
        <w:tab w:val="left" w:pos="3556"/>
      </w:tabs>
      <w:jc w:val="center"/>
      <w:rPr>
        <w:b/>
        <w:sz w:val="24"/>
        <w:szCs w:val="24"/>
      </w:rPr>
    </w:pPr>
  </w:p>
  <w:p w14:paraId="24B75EA1" w14:textId="77777777" w:rsidR="00092A5B" w:rsidRDefault="00092A5B">
    <w:pPr>
      <w:pStyle w:val="Encabezado"/>
      <w:jc w:val="right"/>
      <w:rPr>
        <w:rFonts w:ascii="Plantagenet Cherokee" w:hAnsi="Plantagenet Cherok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A"/>
    <w:rsid w:val="000209D4"/>
    <w:rsid w:val="00031127"/>
    <w:rsid w:val="00052DF3"/>
    <w:rsid w:val="00055756"/>
    <w:rsid w:val="000631D6"/>
    <w:rsid w:val="00063880"/>
    <w:rsid w:val="00065A1B"/>
    <w:rsid w:val="0007046B"/>
    <w:rsid w:val="00085E92"/>
    <w:rsid w:val="00091D99"/>
    <w:rsid w:val="00092A5B"/>
    <w:rsid w:val="000B39AB"/>
    <w:rsid w:val="000B6DA3"/>
    <w:rsid w:val="000F1145"/>
    <w:rsid w:val="000F793E"/>
    <w:rsid w:val="00121A1B"/>
    <w:rsid w:val="00132184"/>
    <w:rsid w:val="00133529"/>
    <w:rsid w:val="00140BBF"/>
    <w:rsid w:val="001410C8"/>
    <w:rsid w:val="00143931"/>
    <w:rsid w:val="00147786"/>
    <w:rsid w:val="00152296"/>
    <w:rsid w:val="001611C1"/>
    <w:rsid w:val="00162111"/>
    <w:rsid w:val="00163D7F"/>
    <w:rsid w:val="00163E4B"/>
    <w:rsid w:val="00166E46"/>
    <w:rsid w:val="0017268D"/>
    <w:rsid w:val="001775A6"/>
    <w:rsid w:val="00196D5A"/>
    <w:rsid w:val="001A0A4B"/>
    <w:rsid w:val="001A6445"/>
    <w:rsid w:val="001C2877"/>
    <w:rsid w:val="001D18A3"/>
    <w:rsid w:val="001D2B59"/>
    <w:rsid w:val="00202622"/>
    <w:rsid w:val="00210091"/>
    <w:rsid w:val="0021042F"/>
    <w:rsid w:val="00211A1A"/>
    <w:rsid w:val="002210B0"/>
    <w:rsid w:val="002238A0"/>
    <w:rsid w:val="00237563"/>
    <w:rsid w:val="002529C5"/>
    <w:rsid w:val="00255ACF"/>
    <w:rsid w:val="00255C6E"/>
    <w:rsid w:val="00263E23"/>
    <w:rsid w:val="0027001E"/>
    <w:rsid w:val="00274444"/>
    <w:rsid w:val="00280317"/>
    <w:rsid w:val="002858B5"/>
    <w:rsid w:val="003050FA"/>
    <w:rsid w:val="0032077C"/>
    <w:rsid w:val="00321EBB"/>
    <w:rsid w:val="00333F19"/>
    <w:rsid w:val="003506E1"/>
    <w:rsid w:val="003562FC"/>
    <w:rsid w:val="003603E7"/>
    <w:rsid w:val="00365ADA"/>
    <w:rsid w:val="00367BC2"/>
    <w:rsid w:val="003761FD"/>
    <w:rsid w:val="00385D29"/>
    <w:rsid w:val="003A220E"/>
    <w:rsid w:val="003B52F1"/>
    <w:rsid w:val="003D2534"/>
    <w:rsid w:val="003E2383"/>
    <w:rsid w:val="003E5F70"/>
    <w:rsid w:val="003F65C5"/>
    <w:rsid w:val="004033DA"/>
    <w:rsid w:val="004077BA"/>
    <w:rsid w:val="004113FB"/>
    <w:rsid w:val="00414984"/>
    <w:rsid w:val="00414DCE"/>
    <w:rsid w:val="0042148F"/>
    <w:rsid w:val="004646AB"/>
    <w:rsid w:val="0047133A"/>
    <w:rsid w:val="00484CB3"/>
    <w:rsid w:val="00490A68"/>
    <w:rsid w:val="004963D1"/>
    <w:rsid w:val="004A1017"/>
    <w:rsid w:val="004A5E90"/>
    <w:rsid w:val="004C128A"/>
    <w:rsid w:val="004C50DA"/>
    <w:rsid w:val="004D3EE2"/>
    <w:rsid w:val="004D48F7"/>
    <w:rsid w:val="004E7607"/>
    <w:rsid w:val="00503650"/>
    <w:rsid w:val="0051396A"/>
    <w:rsid w:val="00513FF8"/>
    <w:rsid w:val="00537AED"/>
    <w:rsid w:val="00540018"/>
    <w:rsid w:val="00553B88"/>
    <w:rsid w:val="00561CCE"/>
    <w:rsid w:val="005768CF"/>
    <w:rsid w:val="00597C7C"/>
    <w:rsid w:val="005A2209"/>
    <w:rsid w:val="005A566D"/>
    <w:rsid w:val="005B0A01"/>
    <w:rsid w:val="005B1448"/>
    <w:rsid w:val="005B691E"/>
    <w:rsid w:val="005B73A8"/>
    <w:rsid w:val="005C608E"/>
    <w:rsid w:val="005F162C"/>
    <w:rsid w:val="006109EF"/>
    <w:rsid w:val="006205F9"/>
    <w:rsid w:val="00651723"/>
    <w:rsid w:val="00660FF3"/>
    <w:rsid w:val="006672EA"/>
    <w:rsid w:val="0067097D"/>
    <w:rsid w:val="00671C09"/>
    <w:rsid w:val="006874AB"/>
    <w:rsid w:val="006910C7"/>
    <w:rsid w:val="006A2747"/>
    <w:rsid w:val="006A413A"/>
    <w:rsid w:val="006B161A"/>
    <w:rsid w:val="006C1599"/>
    <w:rsid w:val="006E1FB2"/>
    <w:rsid w:val="0070304E"/>
    <w:rsid w:val="00705DFF"/>
    <w:rsid w:val="0072732C"/>
    <w:rsid w:val="00737163"/>
    <w:rsid w:val="00747697"/>
    <w:rsid w:val="007504ED"/>
    <w:rsid w:val="00750C99"/>
    <w:rsid w:val="00770F63"/>
    <w:rsid w:val="0079730E"/>
    <w:rsid w:val="007B4B33"/>
    <w:rsid w:val="007C3F2D"/>
    <w:rsid w:val="007D5E7B"/>
    <w:rsid w:val="008317F0"/>
    <w:rsid w:val="00831EB9"/>
    <w:rsid w:val="0086408E"/>
    <w:rsid w:val="00864FCF"/>
    <w:rsid w:val="00867ABE"/>
    <w:rsid w:val="00867CC2"/>
    <w:rsid w:val="008757DF"/>
    <w:rsid w:val="00891562"/>
    <w:rsid w:val="008A7C7B"/>
    <w:rsid w:val="00901067"/>
    <w:rsid w:val="009039D6"/>
    <w:rsid w:val="009210FC"/>
    <w:rsid w:val="009410CB"/>
    <w:rsid w:val="009574C0"/>
    <w:rsid w:val="00960C98"/>
    <w:rsid w:val="00995919"/>
    <w:rsid w:val="009C1775"/>
    <w:rsid w:val="009F382A"/>
    <w:rsid w:val="00A04780"/>
    <w:rsid w:val="00A0606E"/>
    <w:rsid w:val="00A173A3"/>
    <w:rsid w:val="00A45821"/>
    <w:rsid w:val="00A571AF"/>
    <w:rsid w:val="00A6185E"/>
    <w:rsid w:val="00A66FF0"/>
    <w:rsid w:val="00A704D7"/>
    <w:rsid w:val="00A70DFD"/>
    <w:rsid w:val="00A722E0"/>
    <w:rsid w:val="00A752C0"/>
    <w:rsid w:val="00A81256"/>
    <w:rsid w:val="00A82D02"/>
    <w:rsid w:val="00A82F17"/>
    <w:rsid w:val="00A8576D"/>
    <w:rsid w:val="00AC0303"/>
    <w:rsid w:val="00AE2D5C"/>
    <w:rsid w:val="00AF3F43"/>
    <w:rsid w:val="00AF68FD"/>
    <w:rsid w:val="00B23CAB"/>
    <w:rsid w:val="00B24582"/>
    <w:rsid w:val="00B27DE4"/>
    <w:rsid w:val="00B4731E"/>
    <w:rsid w:val="00B50920"/>
    <w:rsid w:val="00B545DD"/>
    <w:rsid w:val="00B81CE1"/>
    <w:rsid w:val="00B821DA"/>
    <w:rsid w:val="00B83B17"/>
    <w:rsid w:val="00BC07FF"/>
    <w:rsid w:val="00BC5FB5"/>
    <w:rsid w:val="00BD41F0"/>
    <w:rsid w:val="00BE10E3"/>
    <w:rsid w:val="00BE193C"/>
    <w:rsid w:val="00BF6C6F"/>
    <w:rsid w:val="00BF728C"/>
    <w:rsid w:val="00C01E9F"/>
    <w:rsid w:val="00C17451"/>
    <w:rsid w:val="00C52A96"/>
    <w:rsid w:val="00C55981"/>
    <w:rsid w:val="00C55C7E"/>
    <w:rsid w:val="00C644D5"/>
    <w:rsid w:val="00C9367D"/>
    <w:rsid w:val="00CA0649"/>
    <w:rsid w:val="00CB1604"/>
    <w:rsid w:val="00CD2129"/>
    <w:rsid w:val="00CE2DEF"/>
    <w:rsid w:val="00CE7216"/>
    <w:rsid w:val="00D20F92"/>
    <w:rsid w:val="00D3476F"/>
    <w:rsid w:val="00D36A5F"/>
    <w:rsid w:val="00D42870"/>
    <w:rsid w:val="00D63C5B"/>
    <w:rsid w:val="00D66A9B"/>
    <w:rsid w:val="00D909F9"/>
    <w:rsid w:val="00DA018B"/>
    <w:rsid w:val="00DA21EF"/>
    <w:rsid w:val="00DA2901"/>
    <w:rsid w:val="00DB0BF4"/>
    <w:rsid w:val="00DC21FF"/>
    <w:rsid w:val="00DD782E"/>
    <w:rsid w:val="00DD7B96"/>
    <w:rsid w:val="00DE0FAA"/>
    <w:rsid w:val="00DE4B83"/>
    <w:rsid w:val="00DF241E"/>
    <w:rsid w:val="00DF5F62"/>
    <w:rsid w:val="00E24CDE"/>
    <w:rsid w:val="00E3070C"/>
    <w:rsid w:val="00E81C12"/>
    <w:rsid w:val="00E9489B"/>
    <w:rsid w:val="00ED66A0"/>
    <w:rsid w:val="00EE7B24"/>
    <w:rsid w:val="00EF3DEF"/>
    <w:rsid w:val="00EF43C2"/>
    <w:rsid w:val="00EF6049"/>
    <w:rsid w:val="00F1128B"/>
    <w:rsid w:val="00F12210"/>
    <w:rsid w:val="00F36ECB"/>
    <w:rsid w:val="00F536E7"/>
    <w:rsid w:val="00F65034"/>
    <w:rsid w:val="00F67D42"/>
    <w:rsid w:val="00F720FA"/>
    <w:rsid w:val="00F72ED9"/>
    <w:rsid w:val="00F733D3"/>
    <w:rsid w:val="00F749EE"/>
    <w:rsid w:val="00F75A79"/>
    <w:rsid w:val="00F84A04"/>
    <w:rsid w:val="00F86537"/>
    <w:rsid w:val="00F87473"/>
    <w:rsid w:val="00F90DF0"/>
    <w:rsid w:val="00FA3492"/>
    <w:rsid w:val="00FB6492"/>
    <w:rsid w:val="00FB75BE"/>
    <w:rsid w:val="00FD69D2"/>
    <w:rsid w:val="00FD7FDB"/>
    <w:rsid w:val="00FF626E"/>
    <w:rsid w:val="17D56BBF"/>
    <w:rsid w:val="7B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011AD0"/>
  <w15:docId w15:val="{35114EF5-0E9A-46BB-86EE-EE10C37C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paragraph" w:styleId="Textoindependiente">
    <w:name w:val="Body Text"/>
    <w:basedOn w:val="Normal"/>
    <w:link w:val="TextoindependienteCar"/>
    <w:qFormat/>
    <w:pPr>
      <w:spacing w:before="180" w:after="180"/>
    </w:pPr>
    <w:rPr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3107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</cp:revision>
  <cp:lastPrinted>2025-01-08T18:05:00Z</cp:lastPrinted>
  <dcterms:created xsi:type="dcterms:W3CDTF">2025-06-26T17:28:00Z</dcterms:created>
  <dcterms:modified xsi:type="dcterms:W3CDTF">2025-06-27T23:13:00Z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113B202913224857ADA33149BF5AC207_13</vt:lpwstr>
  </property>
</Properties>
</file>